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046AEA71" w14:textId="77777777" w:rsidR="0017228C" w:rsidRDefault="0017228C" w:rsidP="001722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B09731" w14:textId="77777777" w:rsidR="0017228C" w:rsidRDefault="0017228C" w:rsidP="0017228C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MARCHÉ DE FOURNITURE PASSÉ </w:t>
      </w:r>
    </w:p>
    <w:p w14:paraId="55A4F7BC" w14:textId="77777777" w:rsidR="0017228C" w:rsidRDefault="0017228C" w:rsidP="0017228C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EN PROCÉDURE ADAPTÉE OUVERTE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FA858E2" w14:textId="77777777" w:rsidR="0017228C" w:rsidRDefault="0017228C" w:rsidP="0017228C">
      <w:pPr>
        <w:spacing w:after="0" w:line="240" w:lineRule="auto"/>
        <w:jc w:val="center"/>
        <w:rPr>
          <w:rFonts w:asciiTheme="minorHAnsi" w:eastAsia="Arial" w:hAnsiTheme="minorHAnsi" w:cs="Arial"/>
          <w:b/>
          <w:sz w:val="28"/>
          <w:szCs w:val="24"/>
        </w:rPr>
      </w:pPr>
      <w:bookmarkStart w:id="0" w:name="_Hlk218863513"/>
      <w:r>
        <w:rPr>
          <w:rFonts w:eastAsia="Arial" w:cs="Arial"/>
          <w:b/>
          <w:sz w:val="28"/>
          <w:szCs w:val="24"/>
        </w:rPr>
        <w:t>Achat d’une centrifugeuse et des rotors</w:t>
      </w:r>
    </w:p>
    <w:bookmarkEnd w:id="0"/>
    <w:p w14:paraId="6866B555" w14:textId="77777777" w:rsidR="0017228C" w:rsidRDefault="0017228C" w:rsidP="0017228C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3912E912" w14:textId="474778E9" w:rsidR="000C76F4" w:rsidRPr="00EC7BB7" w:rsidRDefault="0017228C" w:rsidP="0017228C">
      <w:pPr>
        <w:spacing w:line="240" w:lineRule="auto"/>
        <w:jc w:val="center"/>
        <w:rPr>
          <w:rFonts w:asciiTheme="minorHAnsi" w:hAnsiTheme="minorHAnsi" w:cstheme="minorHAnsi"/>
          <w:sz w:val="36"/>
          <w:szCs w:val="36"/>
          <w:highlight w:val="yellow"/>
        </w:rPr>
      </w:pPr>
      <w:r>
        <w:rPr>
          <w:rFonts w:eastAsia="Arial" w:cs="Arial"/>
          <w:b/>
          <w:sz w:val="28"/>
          <w:szCs w:val="24"/>
        </w:rPr>
        <w:t>N°2026014MAFO002</w:t>
      </w:r>
      <w:r w:rsidR="003F1608"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18D07C06" w:rsidR="003F1608" w:rsidRPr="00EC7BB7" w:rsidRDefault="003F1608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5DB38EF9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26B">
                  <w:rPr>
                    <w:rFonts w:ascii="MS Gothic" w:eastAsia="MS Gothic" w:hAnsi="MS Gothic" w:cstheme="minorHAnsi" w:hint="eastAsia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1426" w14:textId="04177EC7" w:rsidR="0020551E" w:rsidRPr="0084370F" w:rsidRDefault="0017228C" w:rsidP="0084370F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370F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339" w14:textId="77777777" w:rsidR="0020551E" w:rsidRPr="00EC7BB7" w:rsidRDefault="0020551E" w:rsidP="008437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  <w:p w14:paraId="4B8B16FD" w14:textId="6928C5BC" w:rsidR="004F6926" w:rsidRPr="00EC7BB7" w:rsidRDefault="004F6926" w:rsidP="008437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14"/>
                <w:szCs w:val="14"/>
              </w:rPr>
              <w:t>Le délai d’exécution comprend la livraison, l’installation, la mise en service et la formation s’il y a une formation de demandée dans le cahier des charges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0CC83FEE" w:rsidR="00505EDA" w:rsidRPr="0084370F" w:rsidRDefault="00505ED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Le délai d’exécution est de </w:t>
            </w:r>
            <w:r w:rsidRPr="0084370F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tbl>
      <w:tblPr>
        <w:tblStyle w:val="TableauListe3-Accentuation1"/>
        <w:tblpPr w:leftFromText="141" w:rightFromText="141" w:vertAnchor="text" w:horzAnchor="margin" w:tblpY="171"/>
        <w:tblW w:w="0" w:type="auto"/>
        <w:tblLook w:val="04A0" w:firstRow="1" w:lastRow="0" w:firstColumn="1" w:lastColumn="0" w:noHBand="0" w:noVBand="1"/>
      </w:tblPr>
      <w:tblGrid>
        <w:gridCol w:w="3539"/>
        <w:gridCol w:w="2552"/>
        <w:gridCol w:w="992"/>
        <w:gridCol w:w="2693"/>
      </w:tblGrid>
      <w:tr w:rsidR="0084370F" w:rsidRPr="00EC7BB7" w14:paraId="15253A8E" w14:textId="77777777" w:rsidTr="008437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AEF3086" w14:textId="77777777" w:rsidR="0084370F" w:rsidRPr="00EC7BB7" w:rsidRDefault="0084370F" w:rsidP="0084370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IV – PRIX</w:t>
            </w:r>
          </w:p>
        </w:tc>
      </w:tr>
      <w:tr w:rsidR="0084370F" w:rsidRPr="00EC7BB7" w14:paraId="7047BE39" w14:textId="77777777" w:rsidTr="008437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2410" w14:textId="77777777" w:rsidR="0084370F" w:rsidRPr="00EC7BB7" w:rsidRDefault="0084370F" w:rsidP="0084370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68C8" w14:textId="77777777" w:rsidR="0084370F" w:rsidRPr="002A44D7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2A44D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Montant HT</w:t>
            </w:r>
          </w:p>
          <w:p w14:paraId="66489ADE" w14:textId="77777777" w:rsidR="0084370F" w:rsidRPr="00740E17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2A44D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(Hors Taxes)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2B2A" w14:textId="77777777" w:rsidR="0084370F" w:rsidRPr="00EC7BB7" w:rsidRDefault="0084370F" w:rsidP="0084370F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Taux de TVA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AF0B" w14:textId="77777777" w:rsidR="0084370F" w:rsidRDefault="0084370F" w:rsidP="0084370F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Montant TTC</w:t>
            </w:r>
          </w:p>
          <w:p w14:paraId="69760918" w14:textId="77777777" w:rsidR="0084370F" w:rsidRPr="002A44D7" w:rsidRDefault="0084370F" w:rsidP="0084370F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2A44D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(toutes taxes comprises)</w:t>
            </w:r>
          </w:p>
        </w:tc>
      </w:tr>
      <w:tr w:rsidR="0084370F" w:rsidRPr="00EC7BB7" w14:paraId="3B997B45" w14:textId="77777777" w:rsidTr="0084370F">
        <w:trPr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8F1D" w14:textId="77777777" w:rsidR="0084370F" w:rsidRPr="00EC7BB7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</w:t>
            </w: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Total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0F80" w14:textId="77777777" w:rsidR="0084370F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4B50" w14:textId="77777777" w:rsidR="0084370F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5E7C3C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FD2E" w14:textId="77777777" w:rsidR="0084370F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</w:tr>
      <w:tr w:rsidR="0084370F" w:rsidRPr="00EC7BB7" w14:paraId="268FF9D1" w14:textId="77777777" w:rsidTr="008437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A55" w14:textId="77777777" w:rsidR="0084370F" w:rsidRPr="002A44D7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2A44D7">
              <w:rPr>
                <w:rFonts w:asciiTheme="minorHAnsi" w:hAnsiTheme="minorHAnsi" w:cstheme="minorHAnsi"/>
                <w:color w:val="2E74B5" w:themeColor="accent1" w:themeShade="BF"/>
              </w:rPr>
              <w:t>Montant Total TTC en lettres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D534" w14:textId="77777777" w:rsidR="0084370F" w:rsidRPr="005E7C3C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</w:pPr>
            <w:r w:rsidRPr="005E7C3C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</w:rPr>
              <w:t>XXX.XX</w:t>
            </w:r>
            <w:r w:rsidRPr="005E7C3C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€</w:t>
            </w:r>
          </w:p>
        </w:tc>
      </w:tr>
      <w:tr w:rsidR="0084370F" w:rsidRPr="00EC7BB7" w14:paraId="60ED5715" w14:textId="77777777" w:rsidTr="0084370F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9D2A" w14:textId="77777777" w:rsidR="0084370F" w:rsidRPr="00EC7BB7" w:rsidRDefault="0084370F" w:rsidP="00843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 xml:space="preserve">(A dupliquer si </w:t>
            </w:r>
            <w:r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variante</w:t>
            </w: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)</w:t>
            </w:r>
          </w:p>
        </w:tc>
      </w:tr>
      <w:tr w:rsidR="0084370F" w:rsidRPr="00EC7BB7" w14:paraId="0D373571" w14:textId="77777777" w:rsidTr="008437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A02A" w14:textId="77777777" w:rsidR="0084370F" w:rsidRPr="00EC7BB7" w:rsidRDefault="0084370F" w:rsidP="008437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84370F" w:rsidRPr="00EC7BB7" w14:paraId="437F6287" w14:textId="77777777" w:rsidTr="0084370F">
        <w:trPr>
          <w:trHeight w:val="1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CC9" w14:textId="77777777" w:rsidR="0084370F" w:rsidRPr="00EC7BB7" w:rsidRDefault="0084370F" w:rsidP="0084370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CF5C" w14:textId="77777777" w:rsidR="0084370F" w:rsidRPr="00EC7BB7" w:rsidRDefault="0084370F" w:rsidP="0084370F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4590F2FD" w14:textId="77777777" w:rsidR="0084370F" w:rsidRPr="00EC7BB7" w:rsidRDefault="0084370F" w:rsidP="0084370F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34693768" w14:textId="77777777" w:rsidR="0084370F" w:rsidRPr="00EC7BB7" w:rsidRDefault="0084370F" w:rsidP="0084370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tbl>
      <w:tblPr>
        <w:tblStyle w:val="TableauListe3-Accentuation1"/>
        <w:tblpPr w:leftFromText="141" w:rightFromText="141" w:vertAnchor="text" w:horzAnchor="margin" w:tblpY="5935"/>
        <w:tblW w:w="0" w:type="auto"/>
        <w:tblLook w:val="04A0" w:firstRow="1" w:lastRow="0" w:firstColumn="1" w:lastColumn="0" w:noHBand="0" w:noVBand="1"/>
      </w:tblPr>
      <w:tblGrid>
        <w:gridCol w:w="9776"/>
      </w:tblGrid>
      <w:tr w:rsidR="0084370F" w:rsidRPr="00EC7BB7" w14:paraId="6F7A7811" w14:textId="77777777" w:rsidTr="008437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7B4DB735" w14:textId="77777777" w:rsidR="0084370F" w:rsidRPr="00EC7BB7" w:rsidRDefault="0084370F" w:rsidP="0084370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V – ENGAGEMENT DU TITULAIRE</w:t>
            </w:r>
          </w:p>
        </w:tc>
      </w:tr>
      <w:tr w:rsidR="0084370F" w:rsidRPr="00EC7BB7" w14:paraId="38AD64CB" w14:textId="77777777" w:rsidTr="008437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2248" w14:textId="77777777" w:rsidR="0084370F" w:rsidRPr="00EC7BB7" w:rsidRDefault="0084370F" w:rsidP="0084370F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37F8F29B" w14:textId="77777777" w:rsidR="0084370F" w:rsidRPr="00EC7BB7" w:rsidRDefault="0084370F" w:rsidP="0084370F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J’affirme sous peine de résiliation du marché à mes torts exclusifs que la société pour laquelle j’interviens ne tombe pas sous le coup des interdictions découlant des articles L. 2141-1 à L. 2141-14 du Code de la commande publique.</w:t>
            </w:r>
          </w:p>
          <w:p w14:paraId="648004F7" w14:textId="77777777" w:rsidR="0084370F" w:rsidRPr="00EC7BB7" w:rsidRDefault="0084370F" w:rsidP="0084370F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4C56CAC2" w14:textId="686D66DC" w:rsidR="0084370F" w:rsidRPr="0084370F" w:rsidRDefault="0084370F" w:rsidP="0084370F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m’engage sans réserve, conformément aux clauses et conditions des documents de la consultation, à exécuter les prestations pour le prix indiqué dans les BPU et/ou DPGF ou conformément aux devis proposés.</w:t>
            </w:r>
          </w:p>
        </w:tc>
      </w:tr>
      <w:tr w:rsidR="0084370F" w:rsidRPr="00EC7BB7" w14:paraId="6F731865" w14:textId="77777777" w:rsidTr="00843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0817" w14:textId="480FFFA0" w:rsidR="0084370F" w:rsidRPr="0084370F" w:rsidRDefault="0084370F" w:rsidP="0084370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à l’article « pièces contractuelles » du Cahier des Clauses particulière qui fait référence au CCAG 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</w:tc>
      </w:tr>
      <w:tr w:rsidR="0084370F" w:rsidRPr="00EC7BB7" w14:paraId="19D05584" w14:textId="77777777" w:rsidTr="008437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FCC6" w14:textId="28CE6E80" w:rsidR="0084370F" w:rsidRPr="00EC7BB7" w:rsidRDefault="0084370F" w:rsidP="0084370F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  <w:t>Signature entreprise</w:t>
            </w:r>
          </w:p>
          <w:p w14:paraId="19D4F539" w14:textId="77777777" w:rsidR="0084370F" w:rsidRPr="00EC7BB7" w:rsidRDefault="0084370F" w:rsidP="008437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tbl>
      <w:tblPr>
        <w:tblStyle w:val="TableauListe3-Accentuation1"/>
        <w:tblW w:w="0" w:type="auto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0C76F4" w:rsidRPr="00EC7BB7" w14:paraId="5C7CBBE6" w14:textId="77777777" w:rsidTr="008437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81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437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43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108B1A42" w:rsidR="00C5125D" w:rsidRPr="0084370F" w:rsidRDefault="007245F4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0F0FAF"/>
    <w:rsid w:val="00112DD4"/>
    <w:rsid w:val="00124F8C"/>
    <w:rsid w:val="0013338C"/>
    <w:rsid w:val="0013632D"/>
    <w:rsid w:val="00150A44"/>
    <w:rsid w:val="00160ED7"/>
    <w:rsid w:val="001667EB"/>
    <w:rsid w:val="0017228C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44D7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E440D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5E7C3C"/>
    <w:rsid w:val="00603EA6"/>
    <w:rsid w:val="00606BA2"/>
    <w:rsid w:val="0061558E"/>
    <w:rsid w:val="00617C3E"/>
    <w:rsid w:val="00632A32"/>
    <w:rsid w:val="00636DE0"/>
    <w:rsid w:val="00645380"/>
    <w:rsid w:val="00667763"/>
    <w:rsid w:val="006765C4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40E17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370F"/>
    <w:rsid w:val="0084733E"/>
    <w:rsid w:val="00851220"/>
    <w:rsid w:val="008544F8"/>
    <w:rsid w:val="00855114"/>
    <w:rsid w:val="008B11F7"/>
    <w:rsid w:val="008F5A68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26B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462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2999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Jerome Cognet</dc:creator>
  <cp:keywords/>
  <dc:description/>
  <cp:lastModifiedBy>Stephanie Leveneur</cp:lastModifiedBy>
  <cp:revision>3</cp:revision>
  <cp:lastPrinted>2015-03-19T10:13:00Z</cp:lastPrinted>
  <dcterms:created xsi:type="dcterms:W3CDTF">2026-01-09T14:08:00Z</dcterms:created>
  <dcterms:modified xsi:type="dcterms:W3CDTF">2026-01-09T14:10:00Z</dcterms:modified>
</cp:coreProperties>
</file>